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212B7B">
        <w:rPr>
          <w:rFonts w:ascii="Times New Roman" w:hAnsi="Times New Roman" w:cs="Times New Roman"/>
          <w:sz w:val="29"/>
          <w:szCs w:val="29"/>
        </w:rPr>
        <w:t>16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A34036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«</w:t>
      </w:r>
      <w:r w:rsidR="00FD45F9">
        <w:rPr>
          <w:rFonts w:ascii="Times New Roman" w:hAnsi="Times New Roman" w:cs="Times New Roman"/>
          <w:sz w:val="29"/>
          <w:szCs w:val="29"/>
        </w:rPr>
        <w:t>28</w:t>
      </w:r>
      <w:r w:rsidRPr="00AE76E0">
        <w:rPr>
          <w:rFonts w:ascii="Times New Roman" w:hAnsi="Times New Roman" w:cs="Times New Roman"/>
          <w:sz w:val="29"/>
          <w:szCs w:val="29"/>
        </w:rPr>
        <w:t xml:space="preserve">» </w:t>
      </w:r>
      <w:r w:rsidR="00254FA9">
        <w:rPr>
          <w:rFonts w:ascii="Times New Roman" w:hAnsi="Times New Roman" w:cs="Times New Roman"/>
          <w:sz w:val="29"/>
          <w:szCs w:val="29"/>
        </w:rPr>
        <w:t>декабря</w:t>
      </w:r>
      <w:r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306120">
        <w:rPr>
          <w:rFonts w:ascii="Times New Roman" w:hAnsi="Times New Roman" w:cs="Times New Roman"/>
          <w:sz w:val="29"/>
          <w:szCs w:val="29"/>
        </w:rPr>
        <w:t>1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ED1C2A" w:rsidRPr="00AE76E0" w:rsidRDefault="00A34036" w:rsidP="005C4F4D">
      <w:pPr>
        <w:tabs>
          <w:tab w:val="left" w:pos="1005"/>
        </w:tabs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О бюджете </w:t>
      </w:r>
      <w:r w:rsidR="00E7169E">
        <w:rPr>
          <w:b/>
          <w:sz w:val="28"/>
          <w:szCs w:val="28"/>
        </w:rPr>
        <w:t>Калиновского</w:t>
      </w:r>
      <w:r w:rsidRPr="00AE76E0">
        <w:rPr>
          <w:b/>
          <w:sz w:val="28"/>
          <w:szCs w:val="28"/>
        </w:rPr>
        <w:t xml:space="preserve"> сельского</w:t>
      </w:r>
      <w:r w:rsidR="00F720BD" w:rsidRPr="00AE76E0">
        <w:rPr>
          <w:b/>
          <w:sz w:val="28"/>
          <w:szCs w:val="28"/>
        </w:rPr>
        <w:t xml:space="preserve"> </w:t>
      </w:r>
    </w:p>
    <w:p w:rsidR="00ED1C2A" w:rsidRPr="00AE76E0" w:rsidRDefault="00ED1C2A" w:rsidP="00ED1C2A">
      <w:pPr>
        <w:tabs>
          <w:tab w:val="left" w:pos="1005"/>
        </w:tabs>
        <w:rPr>
          <w:b/>
          <w:snapToGrid w:val="0"/>
          <w:sz w:val="28"/>
          <w:szCs w:val="28"/>
        </w:rPr>
      </w:pPr>
      <w:r w:rsidRPr="00AE76E0">
        <w:rPr>
          <w:b/>
          <w:sz w:val="28"/>
          <w:szCs w:val="28"/>
        </w:rPr>
        <w:t>п</w:t>
      </w:r>
      <w:r w:rsidR="00F720BD" w:rsidRPr="00AE76E0">
        <w:rPr>
          <w:b/>
          <w:sz w:val="28"/>
          <w:szCs w:val="28"/>
        </w:rPr>
        <w:t>оселения</w:t>
      </w:r>
      <w:r w:rsidRPr="00AE76E0">
        <w:rPr>
          <w:b/>
          <w:sz w:val="28"/>
          <w:szCs w:val="28"/>
        </w:rPr>
        <w:t xml:space="preserve"> </w:t>
      </w:r>
      <w:r w:rsidR="00F720BD" w:rsidRPr="00AE76E0">
        <w:rPr>
          <w:b/>
          <w:sz w:val="28"/>
          <w:szCs w:val="28"/>
        </w:rPr>
        <w:t>Азовского района</w:t>
      </w:r>
      <w:r w:rsidR="00A34036" w:rsidRPr="00AE76E0">
        <w:rPr>
          <w:b/>
          <w:sz w:val="28"/>
          <w:szCs w:val="28"/>
        </w:rPr>
        <w:t xml:space="preserve"> </w:t>
      </w:r>
      <w:r w:rsidR="00A10F16">
        <w:rPr>
          <w:b/>
          <w:snapToGrid w:val="0"/>
          <w:sz w:val="28"/>
          <w:szCs w:val="28"/>
        </w:rPr>
        <w:t xml:space="preserve">на </w:t>
      </w:r>
      <w:r w:rsidR="008944EC">
        <w:rPr>
          <w:b/>
          <w:snapToGrid w:val="0"/>
          <w:sz w:val="28"/>
          <w:szCs w:val="28"/>
        </w:rPr>
        <w:t>202</w:t>
      </w:r>
      <w:r w:rsidR="0014090C">
        <w:rPr>
          <w:b/>
          <w:snapToGrid w:val="0"/>
          <w:sz w:val="28"/>
          <w:szCs w:val="28"/>
        </w:rPr>
        <w:t>2</w:t>
      </w:r>
      <w:r w:rsidRPr="00AE76E0">
        <w:rPr>
          <w:b/>
          <w:snapToGrid w:val="0"/>
          <w:sz w:val="28"/>
          <w:szCs w:val="28"/>
        </w:rPr>
        <w:t xml:space="preserve"> год  </w:t>
      </w:r>
    </w:p>
    <w:p w:rsidR="00A34036" w:rsidRPr="00AE76E0" w:rsidRDefault="00ED1C2A" w:rsidP="00ED1C2A">
      <w:pPr>
        <w:tabs>
          <w:tab w:val="left" w:pos="1005"/>
        </w:tabs>
        <w:rPr>
          <w:b/>
          <w:sz w:val="28"/>
          <w:szCs w:val="28"/>
        </w:rPr>
      </w:pPr>
      <w:r w:rsidRPr="00AE76E0">
        <w:rPr>
          <w:b/>
          <w:snapToGrid w:val="0"/>
          <w:sz w:val="28"/>
          <w:szCs w:val="28"/>
        </w:rPr>
        <w:t xml:space="preserve">и плановый период </w:t>
      </w:r>
      <w:r w:rsidR="0014090C">
        <w:rPr>
          <w:b/>
          <w:snapToGrid w:val="0"/>
          <w:sz w:val="28"/>
          <w:szCs w:val="28"/>
        </w:rPr>
        <w:t>2023</w:t>
      </w:r>
      <w:r w:rsidRPr="00AE76E0">
        <w:rPr>
          <w:b/>
          <w:snapToGrid w:val="0"/>
          <w:sz w:val="28"/>
          <w:szCs w:val="28"/>
        </w:rPr>
        <w:t xml:space="preserve"> и 20</w:t>
      </w:r>
      <w:r w:rsidR="00E40258">
        <w:rPr>
          <w:b/>
          <w:snapToGrid w:val="0"/>
          <w:sz w:val="28"/>
          <w:szCs w:val="28"/>
        </w:rPr>
        <w:t>2</w:t>
      </w:r>
      <w:r w:rsidR="008944EC">
        <w:rPr>
          <w:b/>
          <w:snapToGrid w:val="0"/>
          <w:sz w:val="28"/>
          <w:szCs w:val="28"/>
        </w:rPr>
        <w:t>4</w:t>
      </w:r>
      <w:r w:rsidRPr="00AE76E0">
        <w:rPr>
          <w:b/>
          <w:snapToGrid w:val="0"/>
          <w:sz w:val="28"/>
          <w:szCs w:val="28"/>
        </w:rPr>
        <w:t xml:space="preserve"> годов</w:t>
      </w:r>
    </w:p>
    <w:p w:rsidR="00A34036" w:rsidRPr="00AE76E0" w:rsidRDefault="00A34036" w:rsidP="00A34036">
      <w:pPr>
        <w:jc w:val="center"/>
        <w:rPr>
          <w:sz w:val="28"/>
          <w:szCs w:val="28"/>
        </w:rPr>
      </w:pP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Статья 1. Основные характеристики бюджета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 w:rsidR="001E170A">
        <w:rPr>
          <w:rFonts w:ascii="Times New Roman" w:hAnsi="Times New Roman"/>
          <w:sz w:val="28"/>
          <w:szCs w:val="28"/>
        </w:rPr>
        <w:t xml:space="preserve"> и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383A03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383A03" w:rsidRPr="00AE76E0">
        <w:rPr>
          <w:rFonts w:ascii="Times New Roman" w:hAnsi="Times New Roman"/>
          <w:sz w:val="28"/>
          <w:szCs w:val="28"/>
        </w:rPr>
        <w:t xml:space="preserve"> годов</w:t>
      </w:r>
      <w:r w:rsidRPr="00AE76E0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944EC">
        <w:rPr>
          <w:sz w:val="28"/>
          <w:szCs w:val="28"/>
        </w:rPr>
        <w:t>4</w:t>
      </w:r>
      <w:r w:rsidRPr="007D5060">
        <w:rPr>
          <w:sz w:val="28"/>
          <w:szCs w:val="28"/>
        </w:rPr>
        <w:t>,</w:t>
      </w:r>
      <w:r w:rsidR="008944EC">
        <w:rPr>
          <w:sz w:val="28"/>
          <w:szCs w:val="28"/>
        </w:rPr>
        <w:t>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944EC">
        <w:rPr>
          <w:sz w:val="28"/>
          <w:szCs w:val="28"/>
        </w:rPr>
        <w:t>1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13</w:t>
      </w:r>
      <w:r w:rsidR="00492C3B">
        <w:rPr>
          <w:rFonts w:ascii="Times New Roman" w:hAnsi="Times New Roman"/>
          <w:b/>
          <w:sz w:val="28"/>
          <w:szCs w:val="28"/>
        </w:rPr>
        <w:t> </w:t>
      </w:r>
      <w:r w:rsidR="00FD45F9">
        <w:rPr>
          <w:rFonts w:ascii="Times New Roman" w:hAnsi="Times New Roman"/>
          <w:b/>
          <w:sz w:val="28"/>
          <w:szCs w:val="28"/>
        </w:rPr>
        <w:t>11</w:t>
      </w:r>
      <w:r w:rsidR="00492C3B">
        <w:rPr>
          <w:rFonts w:ascii="Times New Roman" w:hAnsi="Times New Roman"/>
          <w:b/>
          <w:sz w:val="28"/>
          <w:szCs w:val="28"/>
        </w:rPr>
        <w:t>7,6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14090C">
        <w:rPr>
          <w:rFonts w:ascii="Times New Roman" w:hAnsi="Times New Roman"/>
          <w:b/>
          <w:sz w:val="28"/>
          <w:szCs w:val="28"/>
        </w:rPr>
        <w:t>13</w:t>
      </w:r>
      <w:r w:rsidR="00492C3B">
        <w:rPr>
          <w:rFonts w:ascii="Times New Roman" w:hAnsi="Times New Roman"/>
          <w:b/>
          <w:sz w:val="28"/>
          <w:szCs w:val="28"/>
        </w:rPr>
        <w:t> </w:t>
      </w:r>
      <w:r w:rsidR="00FD45F9">
        <w:rPr>
          <w:rFonts w:ascii="Times New Roman" w:hAnsi="Times New Roman"/>
          <w:b/>
          <w:sz w:val="28"/>
          <w:szCs w:val="28"/>
        </w:rPr>
        <w:t>11</w:t>
      </w:r>
      <w:r w:rsidR="00492C3B">
        <w:rPr>
          <w:rFonts w:ascii="Times New Roman" w:hAnsi="Times New Roman"/>
          <w:b/>
          <w:sz w:val="28"/>
          <w:szCs w:val="28"/>
        </w:rPr>
        <w:t>7,6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к декабрю 202</w:t>
      </w:r>
      <w:r w:rsidR="00680C8B">
        <w:rPr>
          <w:sz w:val="28"/>
          <w:szCs w:val="28"/>
        </w:rPr>
        <w:t>2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680C8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013,5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492C3B">
        <w:rPr>
          <w:sz w:val="28"/>
          <w:szCs w:val="28"/>
        </w:rPr>
        <w:t>1 985,4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 xml:space="preserve"> 013,5 </w:t>
      </w:r>
      <w:r w:rsidRPr="007D5060">
        <w:rPr>
          <w:sz w:val="28"/>
          <w:szCs w:val="28"/>
        </w:rPr>
        <w:t xml:space="preserve">тыс. рублей, в том числе условно-утвержденные расходы в сумме </w:t>
      </w:r>
      <w:r w:rsidR="00680C8B">
        <w:rPr>
          <w:sz w:val="28"/>
          <w:szCs w:val="28"/>
        </w:rPr>
        <w:t>3</w:t>
      </w:r>
      <w:r w:rsidR="00492C3B">
        <w:rPr>
          <w:sz w:val="28"/>
          <w:szCs w:val="28"/>
        </w:rPr>
        <w:t>00,4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11 985,4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492C3B">
        <w:rPr>
          <w:sz w:val="28"/>
          <w:szCs w:val="28"/>
        </w:rPr>
        <w:t>599,3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680C8B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2023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2022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2023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2024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9163DE" w:rsidRPr="00AE76E0" w:rsidRDefault="00680C8B" w:rsidP="00AB2173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A34036" w:rsidRPr="00AE76E0">
        <w:rPr>
          <w:b/>
          <w:sz w:val="28"/>
          <w:szCs w:val="28"/>
        </w:rPr>
        <w:t>Статья 2.</w:t>
      </w:r>
      <w:r w:rsidR="00A34036" w:rsidRPr="00AE76E0">
        <w:t xml:space="preserve"> </w:t>
      </w:r>
      <w:r w:rsidR="009163DE" w:rsidRPr="00AE76E0">
        <w:rPr>
          <w:b/>
          <w:sz w:val="28"/>
          <w:szCs w:val="28"/>
        </w:rPr>
        <w:t xml:space="preserve"> Нормативы распределения  налоговых и неналоговых доходов в бюджет </w:t>
      </w:r>
      <w:r w:rsidR="00E7169E">
        <w:rPr>
          <w:b/>
          <w:sz w:val="28"/>
          <w:szCs w:val="28"/>
        </w:rPr>
        <w:t>Калиновского</w:t>
      </w:r>
      <w:r w:rsidR="009163DE" w:rsidRPr="00AE76E0">
        <w:rPr>
          <w:b/>
          <w:sz w:val="28"/>
          <w:szCs w:val="28"/>
        </w:rPr>
        <w:t xml:space="preserve"> сельского поселения  Азовского района</w:t>
      </w:r>
      <w:r w:rsidR="005268E2">
        <w:rPr>
          <w:b/>
          <w:sz w:val="28"/>
          <w:szCs w:val="28"/>
        </w:rPr>
        <w:t xml:space="preserve"> на </w:t>
      </w:r>
      <w:r w:rsidR="008944EC">
        <w:rPr>
          <w:b/>
          <w:sz w:val="28"/>
          <w:szCs w:val="28"/>
        </w:rPr>
        <w:t>2022</w:t>
      </w:r>
      <w:r w:rsidR="00EC242C" w:rsidRPr="00AE76E0">
        <w:rPr>
          <w:b/>
          <w:sz w:val="28"/>
          <w:szCs w:val="28"/>
        </w:rPr>
        <w:t xml:space="preserve"> год</w:t>
      </w:r>
      <w:r w:rsidR="0035146D" w:rsidRPr="00AE76E0">
        <w:rPr>
          <w:b/>
          <w:sz w:val="28"/>
          <w:szCs w:val="28"/>
        </w:rPr>
        <w:t xml:space="preserve"> и плановый период </w:t>
      </w:r>
      <w:r w:rsidR="008944EC">
        <w:rPr>
          <w:b/>
          <w:sz w:val="28"/>
          <w:szCs w:val="28"/>
        </w:rPr>
        <w:t>2023</w:t>
      </w:r>
      <w:r w:rsidR="0035146D" w:rsidRPr="00AE76E0">
        <w:rPr>
          <w:b/>
          <w:sz w:val="28"/>
          <w:szCs w:val="28"/>
        </w:rPr>
        <w:t xml:space="preserve"> и </w:t>
      </w:r>
      <w:r w:rsidR="008944EC">
        <w:rPr>
          <w:b/>
          <w:sz w:val="28"/>
          <w:szCs w:val="28"/>
        </w:rPr>
        <w:t>2024</w:t>
      </w:r>
      <w:r w:rsidR="0035146D" w:rsidRPr="00AE76E0">
        <w:rPr>
          <w:b/>
          <w:sz w:val="28"/>
          <w:szCs w:val="28"/>
        </w:rPr>
        <w:t xml:space="preserve"> годов</w:t>
      </w:r>
    </w:p>
    <w:p w:rsidR="009163DE" w:rsidRPr="00AE76E0" w:rsidRDefault="009163DE" w:rsidP="007723A3">
      <w:pPr>
        <w:ind w:left="1980" w:hanging="1260"/>
        <w:jc w:val="center"/>
        <w:rPr>
          <w:b/>
          <w:sz w:val="28"/>
          <w:szCs w:val="28"/>
        </w:rPr>
      </w:pPr>
    </w:p>
    <w:p w:rsidR="00C11FD6" w:rsidRPr="00AE76E0" w:rsidRDefault="00C11FD6" w:rsidP="007723A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napToGrid w:val="0"/>
          <w:sz w:val="28"/>
          <w:szCs w:val="28"/>
        </w:rPr>
      </w:pPr>
      <w:r w:rsidRPr="001E5B93">
        <w:rPr>
          <w:snapToGrid w:val="0"/>
          <w:sz w:val="28"/>
          <w:szCs w:val="28"/>
        </w:rPr>
        <w:t>1.</w:t>
      </w:r>
      <w:r w:rsidR="001E5B93" w:rsidRPr="001E5B93">
        <w:rPr>
          <w:sz w:val="28"/>
          <w:szCs w:val="28"/>
        </w:rPr>
        <w:t xml:space="preserve"> В соответствии с </w:t>
      </w:r>
      <w:hyperlink r:id="rId7" w:history="1">
        <w:r w:rsidR="001E5B93" w:rsidRPr="001E5B93">
          <w:rPr>
            <w:sz w:val="28"/>
            <w:szCs w:val="28"/>
          </w:rPr>
          <w:t>пунктом 2 статьи 184</w:t>
        </w:r>
        <w:r w:rsidR="001E5B93" w:rsidRPr="001E5B93">
          <w:rPr>
            <w:sz w:val="28"/>
            <w:szCs w:val="28"/>
            <w:vertAlign w:val="superscript"/>
          </w:rPr>
          <w:t>1</w:t>
        </w:r>
      </w:hyperlink>
      <w:r w:rsidR="001E5B93" w:rsidRPr="001E5B93">
        <w:rPr>
          <w:sz w:val="28"/>
          <w:szCs w:val="28"/>
        </w:rPr>
        <w:t xml:space="preserve"> Бюджетного кодекса Российской Федерации</w:t>
      </w:r>
      <w:r w:rsidR="00C3544B">
        <w:rPr>
          <w:sz w:val="28"/>
          <w:szCs w:val="28"/>
        </w:rPr>
        <w:t xml:space="preserve"> </w:t>
      </w:r>
      <w:r w:rsidR="001E5B93" w:rsidRPr="001E5B93">
        <w:rPr>
          <w:sz w:val="28"/>
          <w:szCs w:val="28"/>
        </w:rPr>
        <w:t xml:space="preserve">утвердить </w:t>
      </w:r>
      <w:hyperlink r:id="rId8" w:history="1">
        <w:r w:rsidR="001E5B93" w:rsidRPr="001E5B93">
          <w:rPr>
            <w:sz w:val="28"/>
            <w:szCs w:val="28"/>
          </w:rPr>
          <w:t>нормативы</w:t>
        </w:r>
      </w:hyperlink>
      <w:r w:rsidR="001E5B93" w:rsidRPr="001E5B93">
        <w:rPr>
          <w:sz w:val="28"/>
          <w:szCs w:val="28"/>
        </w:rPr>
        <w:t xml:space="preserve"> распределения доходов в бюджет </w:t>
      </w:r>
      <w:r w:rsidR="00E7169E">
        <w:rPr>
          <w:sz w:val="28"/>
          <w:szCs w:val="28"/>
        </w:rPr>
        <w:t>Калиновского</w:t>
      </w:r>
      <w:r w:rsidR="001E5B93" w:rsidRPr="001E5B93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2022</w:t>
      </w:r>
      <w:r w:rsidR="001E5B93" w:rsidRPr="001E5B93">
        <w:rPr>
          <w:sz w:val="28"/>
          <w:szCs w:val="28"/>
        </w:rPr>
        <w:t xml:space="preserve"> год </w:t>
      </w:r>
      <w:r w:rsidR="00C53B90">
        <w:rPr>
          <w:sz w:val="28"/>
          <w:szCs w:val="28"/>
        </w:rPr>
        <w:t>и</w:t>
      </w:r>
      <w:r w:rsidR="001E5B93" w:rsidRPr="001E5B93">
        <w:rPr>
          <w:sz w:val="28"/>
          <w:szCs w:val="28"/>
        </w:rPr>
        <w:t xml:space="preserve"> на плановый период </w:t>
      </w:r>
      <w:r w:rsidR="008944EC">
        <w:rPr>
          <w:sz w:val="28"/>
          <w:szCs w:val="28"/>
        </w:rPr>
        <w:t>2023</w:t>
      </w:r>
      <w:r w:rsidR="009045F3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="001E5B93" w:rsidRPr="001E5B93">
        <w:rPr>
          <w:sz w:val="28"/>
          <w:szCs w:val="28"/>
        </w:rPr>
        <w:t xml:space="preserve"> годов согласно приложени</w:t>
      </w:r>
      <w:r w:rsidR="001E5B93">
        <w:rPr>
          <w:sz w:val="28"/>
          <w:szCs w:val="28"/>
        </w:rPr>
        <w:t>ю</w:t>
      </w:r>
      <w:r w:rsidR="001E5B93" w:rsidRPr="001E5B93">
        <w:rPr>
          <w:sz w:val="28"/>
          <w:szCs w:val="28"/>
        </w:rPr>
        <w:t xml:space="preserve"> </w:t>
      </w:r>
      <w:r w:rsidR="00C53B90">
        <w:rPr>
          <w:sz w:val="28"/>
          <w:szCs w:val="28"/>
        </w:rPr>
        <w:t>3</w:t>
      </w:r>
      <w:r w:rsidR="001E5B93" w:rsidRPr="001E5B93">
        <w:rPr>
          <w:sz w:val="28"/>
          <w:szCs w:val="28"/>
        </w:rPr>
        <w:t xml:space="preserve"> к настоящему решению</w:t>
      </w:r>
      <w:r w:rsidRPr="001E5B93">
        <w:rPr>
          <w:snapToGrid w:val="0"/>
          <w:sz w:val="28"/>
          <w:szCs w:val="28"/>
        </w:rPr>
        <w:t>.</w:t>
      </w:r>
    </w:p>
    <w:p w:rsidR="00A34036" w:rsidRPr="00AE76E0" w:rsidRDefault="00A34036" w:rsidP="007723A3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:rsidR="00680C8B" w:rsidRDefault="00680C8B" w:rsidP="00575B42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575B42" w:rsidRPr="00F73ED6" w:rsidRDefault="00575B42" w:rsidP="00575B42">
      <w:pPr>
        <w:shd w:val="clear" w:color="auto" w:fill="FFFFFF"/>
        <w:ind w:firstLine="708"/>
        <w:jc w:val="both"/>
        <w:rPr>
          <w:b/>
          <w:sz w:val="28"/>
          <w:szCs w:val="28"/>
        </w:rPr>
      </w:pPr>
      <w:r w:rsidRPr="00F73ED6">
        <w:rPr>
          <w:b/>
          <w:sz w:val="28"/>
          <w:szCs w:val="28"/>
        </w:rPr>
        <w:t xml:space="preserve">Статья </w:t>
      </w:r>
      <w:r w:rsidR="00C3544B">
        <w:rPr>
          <w:b/>
          <w:sz w:val="28"/>
          <w:szCs w:val="28"/>
        </w:rPr>
        <w:t xml:space="preserve">3. </w:t>
      </w:r>
      <w:r w:rsidRPr="00F73ED6">
        <w:rPr>
          <w:b/>
          <w:sz w:val="28"/>
          <w:szCs w:val="28"/>
        </w:rPr>
        <w:t xml:space="preserve">Бюджетные ассигнования  бюджета Калиновского сельского поселения на </w:t>
      </w:r>
      <w:r w:rsidR="008944EC">
        <w:rPr>
          <w:b/>
          <w:sz w:val="28"/>
          <w:szCs w:val="28"/>
        </w:rPr>
        <w:t>2022</w:t>
      </w:r>
      <w:r w:rsidRPr="00F73ED6">
        <w:rPr>
          <w:b/>
          <w:sz w:val="28"/>
          <w:szCs w:val="28"/>
        </w:rPr>
        <w:t xml:space="preserve"> год и плановый период </w:t>
      </w:r>
      <w:r w:rsidR="008944EC">
        <w:rPr>
          <w:b/>
          <w:sz w:val="28"/>
          <w:szCs w:val="28"/>
        </w:rPr>
        <w:t>2023</w:t>
      </w:r>
      <w:r w:rsidRPr="00F73ED6">
        <w:rPr>
          <w:b/>
          <w:sz w:val="28"/>
          <w:szCs w:val="28"/>
        </w:rPr>
        <w:t xml:space="preserve"> и </w:t>
      </w:r>
      <w:r w:rsidR="008944EC">
        <w:rPr>
          <w:b/>
          <w:sz w:val="28"/>
          <w:szCs w:val="28"/>
        </w:rPr>
        <w:t>2024</w:t>
      </w:r>
      <w:r w:rsidRPr="00F73ED6">
        <w:rPr>
          <w:b/>
          <w:sz w:val="28"/>
          <w:szCs w:val="28"/>
        </w:rPr>
        <w:t xml:space="preserve"> годов</w:t>
      </w:r>
    </w:p>
    <w:p w:rsidR="00575B42" w:rsidRPr="00F73ED6" w:rsidRDefault="00575B42" w:rsidP="00575B42">
      <w:pPr>
        <w:shd w:val="clear" w:color="auto" w:fill="FFFFFF"/>
        <w:jc w:val="both"/>
        <w:rPr>
          <w:b/>
          <w:sz w:val="28"/>
          <w:szCs w:val="28"/>
        </w:rPr>
      </w:pPr>
    </w:p>
    <w:p w:rsidR="00575B42" w:rsidRPr="00F73ED6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Калиновского сельского поселения на </w:t>
      </w:r>
      <w:r w:rsidR="008944EC">
        <w:rPr>
          <w:sz w:val="28"/>
          <w:szCs w:val="28"/>
        </w:rPr>
        <w:t>2022</w:t>
      </w:r>
      <w:r w:rsidRPr="00F73ED6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273</w:t>
      </w:r>
      <w:r w:rsidR="00680C8B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F73ED6">
        <w:rPr>
          <w:sz w:val="28"/>
          <w:szCs w:val="28"/>
        </w:rPr>
        <w:t>тыс. рублей.</w:t>
      </w:r>
    </w:p>
    <w:p w:rsidR="00575B42" w:rsidRPr="00F73ED6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>2. Утвердить в пределах общего объема расходов, установленного  статьей 1 настоящего Решения:</w:t>
      </w:r>
    </w:p>
    <w:p w:rsidR="00575B42" w:rsidRPr="00F73ED6" w:rsidRDefault="00575B42" w:rsidP="00C3544B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Калиновского сельского поселения и непрограммным направлениям деятельности), группам (подгруппам) видов </w:t>
      </w:r>
      <w:proofErr w:type="gramStart"/>
      <w:r w:rsidRPr="00F73ED6">
        <w:rPr>
          <w:sz w:val="28"/>
          <w:szCs w:val="28"/>
        </w:rPr>
        <w:t>расходов классификации расходов бюджета Калиновского сельского поселения Азовского района</w:t>
      </w:r>
      <w:proofErr w:type="gramEnd"/>
      <w:r w:rsidRPr="00F73ED6">
        <w:rPr>
          <w:sz w:val="28"/>
          <w:szCs w:val="28"/>
        </w:rPr>
        <w:t xml:space="preserve"> на </w:t>
      </w:r>
      <w:r w:rsidR="008944EC">
        <w:rPr>
          <w:sz w:val="28"/>
          <w:szCs w:val="28"/>
        </w:rPr>
        <w:t>2022</w:t>
      </w:r>
      <w:r w:rsidRPr="00F73ED6">
        <w:rPr>
          <w:sz w:val="28"/>
          <w:szCs w:val="28"/>
        </w:rPr>
        <w:t xml:space="preserve"> год</w:t>
      </w:r>
      <w:r w:rsidR="00680C8B" w:rsidRPr="00680C8B">
        <w:t xml:space="preserve"> </w:t>
      </w:r>
      <w:r w:rsidR="00680C8B" w:rsidRPr="00680C8B">
        <w:rPr>
          <w:sz w:val="28"/>
          <w:szCs w:val="28"/>
        </w:rPr>
        <w:t xml:space="preserve">на плановый период 2023 и 2024 годов согласно приложению </w:t>
      </w:r>
      <w:r w:rsidR="00C3544B">
        <w:rPr>
          <w:sz w:val="28"/>
          <w:szCs w:val="28"/>
        </w:rPr>
        <w:t>4</w:t>
      </w:r>
      <w:r w:rsidR="00680C8B" w:rsidRPr="00680C8B">
        <w:rPr>
          <w:sz w:val="28"/>
          <w:szCs w:val="28"/>
        </w:rPr>
        <w:t xml:space="preserve"> к настоящему Решению</w:t>
      </w:r>
      <w:r w:rsidRPr="00F73ED6">
        <w:rPr>
          <w:sz w:val="28"/>
          <w:szCs w:val="28"/>
        </w:rPr>
        <w:t>.</w:t>
      </w:r>
    </w:p>
    <w:p w:rsidR="00575B42" w:rsidRPr="00F73ED6" w:rsidRDefault="00575B42" w:rsidP="00C3544B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lastRenderedPageBreak/>
        <w:t xml:space="preserve">2) ведомственную структуру расходов бюджета Калиновского сельского поселения на </w:t>
      </w:r>
      <w:r w:rsidR="008944EC">
        <w:rPr>
          <w:sz w:val="28"/>
          <w:szCs w:val="28"/>
        </w:rPr>
        <w:t>2022</w:t>
      </w:r>
      <w:r w:rsidRPr="00F73ED6">
        <w:rPr>
          <w:sz w:val="28"/>
          <w:szCs w:val="28"/>
        </w:rPr>
        <w:t xml:space="preserve"> год и на плановый период </w:t>
      </w:r>
      <w:r w:rsidR="008944EC">
        <w:rPr>
          <w:sz w:val="28"/>
          <w:szCs w:val="28"/>
        </w:rPr>
        <w:t>2023</w:t>
      </w:r>
      <w:r w:rsidRPr="00F73ED6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F73ED6">
        <w:rPr>
          <w:sz w:val="28"/>
          <w:szCs w:val="28"/>
        </w:rPr>
        <w:t xml:space="preserve"> годов согласно приложению </w:t>
      </w:r>
      <w:r w:rsidR="00C3544B">
        <w:rPr>
          <w:sz w:val="28"/>
          <w:szCs w:val="28"/>
        </w:rPr>
        <w:t>5</w:t>
      </w:r>
      <w:r w:rsidRPr="00F73ED6">
        <w:rPr>
          <w:sz w:val="28"/>
          <w:szCs w:val="28"/>
        </w:rPr>
        <w:t xml:space="preserve"> к настоящему Решению.</w:t>
      </w:r>
    </w:p>
    <w:p w:rsidR="00575B42" w:rsidRPr="00F73ED6" w:rsidRDefault="00575B42" w:rsidP="00C3544B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3) распределение бюджетных ассигнований по целевым статьям (муниципальным программам Калиновского сельского поселения и непрограммным направлениям деятельности), группам (подгруппам) видов  расходов, разделам, подразделам классификации расходов бюджета на </w:t>
      </w:r>
      <w:r w:rsidR="008944EC">
        <w:rPr>
          <w:sz w:val="28"/>
          <w:szCs w:val="28"/>
        </w:rPr>
        <w:t>2022</w:t>
      </w:r>
      <w:r w:rsidRPr="00F73ED6">
        <w:rPr>
          <w:sz w:val="28"/>
          <w:szCs w:val="28"/>
        </w:rPr>
        <w:t xml:space="preserve"> год  и на плановый период </w:t>
      </w:r>
      <w:r w:rsidR="008944EC">
        <w:rPr>
          <w:sz w:val="28"/>
          <w:szCs w:val="28"/>
        </w:rPr>
        <w:t>2023</w:t>
      </w:r>
      <w:r w:rsidRPr="00F73ED6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F73ED6">
        <w:rPr>
          <w:sz w:val="28"/>
          <w:szCs w:val="28"/>
        </w:rPr>
        <w:t xml:space="preserve"> годов согласно приложению </w:t>
      </w:r>
      <w:r w:rsidR="00C3544B">
        <w:rPr>
          <w:sz w:val="28"/>
          <w:szCs w:val="28"/>
        </w:rPr>
        <w:t>6</w:t>
      </w:r>
      <w:r w:rsidRPr="00F73ED6">
        <w:rPr>
          <w:sz w:val="28"/>
          <w:szCs w:val="28"/>
        </w:rPr>
        <w:t xml:space="preserve"> к настоящему Решению.</w:t>
      </w:r>
    </w:p>
    <w:p w:rsidR="00575B42" w:rsidRPr="006409A6" w:rsidRDefault="00575B42" w:rsidP="00C3544B">
      <w:pPr>
        <w:shd w:val="clear" w:color="auto" w:fill="FFFFFF"/>
        <w:ind w:firstLine="708"/>
        <w:jc w:val="both"/>
        <w:rPr>
          <w:sz w:val="28"/>
          <w:szCs w:val="28"/>
        </w:rPr>
      </w:pPr>
      <w:r w:rsidRPr="006409A6">
        <w:rPr>
          <w:sz w:val="28"/>
          <w:szCs w:val="28"/>
        </w:rPr>
        <w:t xml:space="preserve">4) Утвердить объем бюджетных ассигнований дорожного фонда Калиновского сельского поселения на </w:t>
      </w:r>
      <w:r w:rsidR="008944EC" w:rsidRPr="006409A6">
        <w:rPr>
          <w:sz w:val="28"/>
          <w:szCs w:val="28"/>
        </w:rPr>
        <w:t>2022</w:t>
      </w:r>
      <w:r w:rsidR="00B5287A" w:rsidRPr="006409A6">
        <w:rPr>
          <w:sz w:val="28"/>
          <w:szCs w:val="28"/>
        </w:rPr>
        <w:t xml:space="preserve"> </w:t>
      </w:r>
      <w:r w:rsidRPr="006409A6">
        <w:rPr>
          <w:sz w:val="28"/>
          <w:szCs w:val="28"/>
        </w:rPr>
        <w:t xml:space="preserve">год в сумме </w:t>
      </w:r>
      <w:r w:rsidR="00FD45F9">
        <w:rPr>
          <w:sz w:val="28"/>
          <w:szCs w:val="28"/>
        </w:rPr>
        <w:t>13</w:t>
      </w:r>
      <w:r w:rsidR="00B5287A" w:rsidRPr="006409A6">
        <w:rPr>
          <w:sz w:val="28"/>
          <w:szCs w:val="28"/>
        </w:rPr>
        <w:t>0,0</w:t>
      </w:r>
      <w:r w:rsidRPr="006409A6">
        <w:rPr>
          <w:sz w:val="28"/>
          <w:szCs w:val="28"/>
        </w:rPr>
        <w:t xml:space="preserve"> тыс. рублей</w:t>
      </w:r>
      <w:r w:rsidR="00492C3B">
        <w:rPr>
          <w:sz w:val="28"/>
          <w:szCs w:val="28"/>
        </w:rPr>
        <w:t>.</w:t>
      </w:r>
      <w:r w:rsidRPr="006409A6">
        <w:rPr>
          <w:sz w:val="28"/>
          <w:szCs w:val="28"/>
        </w:rPr>
        <w:t xml:space="preserve"> </w:t>
      </w:r>
    </w:p>
    <w:p w:rsidR="00B5287A" w:rsidRDefault="00B5287A" w:rsidP="00B5287A">
      <w:pPr>
        <w:shd w:val="clear" w:color="auto" w:fill="FFFFFF"/>
        <w:jc w:val="both"/>
      </w:pPr>
    </w:p>
    <w:p w:rsidR="00C3544B" w:rsidRPr="00F73ED6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619BA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4</w:t>
      </w:r>
      <w:r w:rsidRPr="005619BA">
        <w:rPr>
          <w:rFonts w:ascii="Times New Roman" w:hAnsi="Times New Roman"/>
          <w:b/>
          <w:sz w:val="28"/>
          <w:szCs w:val="28"/>
        </w:rPr>
        <w:t>. Особенности исполнения бюджетных ассигнований на обеспечение деятельности органов муниципальной власти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619BA">
        <w:rPr>
          <w:rFonts w:ascii="Times New Roman" w:hAnsi="Times New Roman"/>
          <w:b/>
          <w:sz w:val="28"/>
          <w:szCs w:val="28"/>
        </w:rPr>
        <w:t>Калиновского сельского поселения</w:t>
      </w:r>
      <w:r w:rsidRPr="005619BA">
        <w:rPr>
          <w:rFonts w:ascii="Times New Roman" w:hAnsi="Times New Roman"/>
          <w:sz w:val="28"/>
          <w:szCs w:val="28"/>
        </w:rPr>
        <w:t xml:space="preserve"> </w:t>
      </w:r>
    </w:p>
    <w:p w:rsidR="00C3544B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окладов денежного содержания по должностям муниципальной службы Калиновского сельского поселения, должностных окладов технического персонала и ставок заработной платы обслуживающего  персонала и ставок заработной платы обслуживающего персонала органов муниципальной власти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2022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4</w:t>
      </w:r>
      <w:r w:rsidRPr="005619BA">
        <w:rPr>
          <w:rFonts w:ascii="Times New Roman" w:hAnsi="Times New Roman"/>
          <w:sz w:val="28"/>
          <w:szCs w:val="28"/>
        </w:rPr>
        <w:t xml:space="preserve">,0 процента, с 1 октября </w:t>
      </w:r>
      <w:r>
        <w:rPr>
          <w:rFonts w:ascii="Times New Roman" w:hAnsi="Times New Roman"/>
          <w:sz w:val="28"/>
          <w:szCs w:val="28"/>
        </w:rPr>
        <w:t>2023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2024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C3544B" w:rsidRPr="009816DB" w:rsidRDefault="00C3544B" w:rsidP="00C3544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3544B" w:rsidRPr="00F73ED6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F73ED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F73ED6">
        <w:rPr>
          <w:rFonts w:ascii="Times New Roman" w:hAnsi="Times New Roman"/>
          <w:b/>
          <w:sz w:val="28"/>
          <w:szCs w:val="28"/>
        </w:rPr>
        <w:t xml:space="preserve">. Особенности исполнения бюджетных ассигнований на обеспечение деятельности органов муниципальных бюджетных учреждений Калиновского сельского поселения </w:t>
      </w:r>
    </w:p>
    <w:p w:rsidR="00C3544B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бюджетных учреждений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2022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4</w:t>
      </w:r>
      <w:r w:rsidRPr="005619BA">
        <w:rPr>
          <w:rFonts w:ascii="Times New Roman" w:hAnsi="Times New Roman"/>
          <w:sz w:val="28"/>
          <w:szCs w:val="28"/>
        </w:rPr>
        <w:t xml:space="preserve">,0 процента, с 1 октября </w:t>
      </w:r>
      <w:r>
        <w:rPr>
          <w:rFonts w:ascii="Times New Roman" w:hAnsi="Times New Roman"/>
          <w:sz w:val="28"/>
          <w:szCs w:val="28"/>
        </w:rPr>
        <w:t>2023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2024</w:t>
      </w:r>
      <w:r w:rsidRPr="005619BA">
        <w:rPr>
          <w:rFonts w:ascii="Times New Roman" w:hAnsi="Times New Roman"/>
          <w:sz w:val="28"/>
          <w:szCs w:val="28"/>
        </w:rPr>
        <w:t xml:space="preserve"> года </w:t>
      </w:r>
      <w:proofErr w:type="gramStart"/>
      <w:r w:rsidRPr="005619BA">
        <w:rPr>
          <w:rFonts w:ascii="Times New Roman" w:hAnsi="Times New Roman"/>
          <w:sz w:val="28"/>
          <w:szCs w:val="28"/>
        </w:rPr>
        <w:t>на</w:t>
      </w:r>
      <w:proofErr w:type="gramEnd"/>
      <w:r w:rsidRPr="005619BA">
        <w:rPr>
          <w:rFonts w:ascii="Times New Roman" w:hAnsi="Times New Roman"/>
          <w:sz w:val="28"/>
          <w:szCs w:val="28"/>
        </w:rPr>
        <w:t xml:space="preserve"> 4,0 процента</w:t>
      </w:r>
      <w:r>
        <w:rPr>
          <w:rFonts w:ascii="Times New Roman" w:hAnsi="Times New Roman"/>
          <w:sz w:val="28"/>
          <w:szCs w:val="28"/>
        </w:rPr>
        <w:t>.</w:t>
      </w:r>
    </w:p>
    <w:p w:rsidR="00C3544B" w:rsidRPr="00AE76E0" w:rsidRDefault="00C3544B" w:rsidP="00B5287A">
      <w:pPr>
        <w:shd w:val="clear" w:color="auto" w:fill="FFFFFF"/>
        <w:jc w:val="both"/>
      </w:pPr>
    </w:p>
    <w:p w:rsidR="00A34036" w:rsidRPr="00AE76E0" w:rsidRDefault="00A34036" w:rsidP="001836EC">
      <w:pPr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Статья </w:t>
      </w:r>
      <w:r w:rsidR="00C3544B">
        <w:rPr>
          <w:b/>
          <w:sz w:val="28"/>
          <w:szCs w:val="28"/>
        </w:rPr>
        <w:t>6</w:t>
      </w:r>
      <w:r w:rsidRPr="00AE76E0">
        <w:rPr>
          <w:b/>
          <w:sz w:val="28"/>
          <w:szCs w:val="28"/>
        </w:rPr>
        <w:t xml:space="preserve">.  </w:t>
      </w:r>
      <w:r w:rsidR="00033775">
        <w:rPr>
          <w:b/>
          <w:sz w:val="28"/>
          <w:szCs w:val="28"/>
        </w:rPr>
        <w:t xml:space="preserve">Межбюджетные трансферты, предоставляемые другим бюджетам бюджетной системы </w:t>
      </w:r>
      <w:r w:rsidR="00C3544B">
        <w:rPr>
          <w:b/>
          <w:sz w:val="28"/>
          <w:szCs w:val="28"/>
        </w:rPr>
        <w:t>Азовского района</w:t>
      </w:r>
    </w:p>
    <w:p w:rsidR="00A34036" w:rsidRPr="00AE76E0" w:rsidRDefault="00A34036" w:rsidP="007723A3">
      <w:pPr>
        <w:ind w:left="1440" w:hanging="1440"/>
        <w:jc w:val="center"/>
        <w:rPr>
          <w:b/>
          <w:sz w:val="28"/>
          <w:szCs w:val="28"/>
        </w:rPr>
      </w:pPr>
    </w:p>
    <w:p w:rsidR="00857787" w:rsidRDefault="009F3CA1" w:rsidP="00C3544B">
      <w:pPr>
        <w:ind w:firstLine="708"/>
        <w:jc w:val="both"/>
        <w:rPr>
          <w:snapToGrid w:val="0"/>
          <w:szCs w:val="28"/>
        </w:rPr>
      </w:pPr>
      <w:r w:rsidRPr="00AE76E0">
        <w:rPr>
          <w:sz w:val="29"/>
          <w:szCs w:val="29"/>
        </w:rPr>
        <w:t xml:space="preserve">1. </w:t>
      </w:r>
      <w:r w:rsidR="00C3544B" w:rsidRPr="00C3544B">
        <w:rPr>
          <w:sz w:val="29"/>
          <w:szCs w:val="29"/>
        </w:rPr>
        <w:t xml:space="preserve">Утвердить размер иных межбюджетных трансфертов перечисляемых из бюджета Азовского района в бюджет сельского поселения, и направляемых на финансирование расходов, связанных с передачей </w:t>
      </w:r>
      <w:proofErr w:type="gramStart"/>
      <w:r w:rsidR="00C3544B" w:rsidRPr="00C3544B">
        <w:rPr>
          <w:sz w:val="29"/>
          <w:szCs w:val="29"/>
        </w:rPr>
        <w:t>осуществления части полномочий органов местного самоуправления</w:t>
      </w:r>
      <w:proofErr w:type="gramEnd"/>
      <w:r w:rsidR="00C3544B" w:rsidRPr="00C3544B">
        <w:rPr>
          <w:sz w:val="29"/>
          <w:szCs w:val="29"/>
        </w:rPr>
        <w:t xml:space="preserve"> на 2022 год и плановый период 2023 и 2024 годов согласно приложению </w:t>
      </w:r>
      <w:r w:rsidR="004E1022">
        <w:rPr>
          <w:sz w:val="29"/>
          <w:szCs w:val="29"/>
        </w:rPr>
        <w:t>7</w:t>
      </w:r>
      <w:r w:rsidR="00C3544B" w:rsidRPr="00C3544B">
        <w:rPr>
          <w:sz w:val="29"/>
          <w:szCs w:val="29"/>
        </w:rPr>
        <w:t xml:space="preserve"> к настоящему</w:t>
      </w:r>
      <w:r w:rsidR="00857787">
        <w:rPr>
          <w:snapToGrid w:val="0"/>
          <w:szCs w:val="28"/>
        </w:rPr>
        <w:t>.</w:t>
      </w:r>
    </w:p>
    <w:p w:rsidR="004E1022" w:rsidRDefault="004E1022" w:rsidP="00C3544B">
      <w:pPr>
        <w:ind w:firstLine="708"/>
        <w:jc w:val="both"/>
        <w:rPr>
          <w:szCs w:val="28"/>
        </w:rPr>
      </w:pPr>
    </w:p>
    <w:p w:rsidR="00C3544B" w:rsidRDefault="00C3544B" w:rsidP="004E1022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C3544B">
        <w:rPr>
          <w:b/>
          <w:iCs/>
          <w:sz w:val="28"/>
          <w:szCs w:val="28"/>
        </w:rPr>
        <w:lastRenderedPageBreak/>
        <w:t>Статья 7</w:t>
      </w:r>
      <w:r w:rsidRPr="00B84F68">
        <w:rPr>
          <w:iCs/>
          <w:sz w:val="28"/>
          <w:szCs w:val="28"/>
        </w:rPr>
        <w:t xml:space="preserve">. </w:t>
      </w:r>
      <w:r w:rsidRPr="00B84F68">
        <w:rPr>
          <w:b/>
          <w:color w:val="000000"/>
          <w:sz w:val="28"/>
          <w:szCs w:val="28"/>
        </w:rPr>
        <w:t>Межбюджетные трансферты, передаваемые бюджетам сельских</w:t>
      </w:r>
      <w:r>
        <w:rPr>
          <w:b/>
          <w:color w:val="000000"/>
          <w:sz w:val="28"/>
          <w:szCs w:val="28"/>
        </w:rPr>
        <w:t xml:space="preserve"> </w:t>
      </w:r>
      <w:r w:rsidRPr="00B84F68">
        <w:rPr>
          <w:b/>
          <w:color w:val="000000"/>
          <w:sz w:val="28"/>
          <w:szCs w:val="28"/>
        </w:rPr>
        <w:t>поселений из бюджетов муниципального района на осуществление части полномочий по решению вопросов местного значения в соответствии с заключенными соглашениями</w:t>
      </w:r>
    </w:p>
    <w:p w:rsidR="006409A6" w:rsidRPr="00B84F68" w:rsidRDefault="006409A6" w:rsidP="004E1022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9F3CA1" w:rsidRDefault="004E1022" w:rsidP="00A34036">
      <w:pPr>
        <w:spacing w:line="242" w:lineRule="auto"/>
        <w:ind w:firstLine="708"/>
        <w:jc w:val="both"/>
        <w:rPr>
          <w:sz w:val="28"/>
          <w:szCs w:val="28"/>
        </w:rPr>
      </w:pPr>
      <w:r w:rsidRPr="004E1022">
        <w:rPr>
          <w:sz w:val="28"/>
          <w:szCs w:val="28"/>
        </w:rPr>
        <w:t xml:space="preserve">1. Утвердить размер иных межбюджетных трансфертов, перечисляемых из бюджета муниципального района бюджетам сельских поселений, входящим в состав Азовского района, и направляемых на финансирование расходов, связанных с передачей осуществления части полномочий, согласно приложению </w:t>
      </w:r>
      <w:r>
        <w:rPr>
          <w:sz w:val="28"/>
          <w:szCs w:val="28"/>
        </w:rPr>
        <w:t>8</w:t>
      </w:r>
      <w:r w:rsidRPr="004E1022">
        <w:rPr>
          <w:sz w:val="28"/>
          <w:szCs w:val="28"/>
        </w:rPr>
        <w:t xml:space="preserve"> к настоящему решению.</w:t>
      </w:r>
    </w:p>
    <w:p w:rsidR="004E1022" w:rsidRPr="00AE76E0" w:rsidRDefault="004E1022" w:rsidP="00A34036">
      <w:pPr>
        <w:spacing w:line="242" w:lineRule="auto"/>
        <w:ind w:firstLine="708"/>
        <w:jc w:val="both"/>
        <w:rPr>
          <w:sz w:val="28"/>
          <w:szCs w:val="28"/>
        </w:rPr>
      </w:pPr>
    </w:p>
    <w:p w:rsidR="00A34036" w:rsidRPr="00AE76E0" w:rsidRDefault="00A34036" w:rsidP="00A34036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Статья </w:t>
      </w:r>
      <w:r w:rsidR="004E1022">
        <w:rPr>
          <w:rFonts w:ascii="Times New Roman" w:hAnsi="Times New Roman"/>
          <w:b/>
          <w:sz w:val="28"/>
          <w:szCs w:val="28"/>
        </w:rPr>
        <w:t>8</w:t>
      </w:r>
      <w:r w:rsidRPr="00AE76E0">
        <w:rPr>
          <w:rFonts w:ascii="Times New Roman" w:hAnsi="Times New Roman"/>
          <w:b/>
          <w:sz w:val="28"/>
          <w:szCs w:val="28"/>
        </w:rPr>
        <w:t xml:space="preserve">. </w:t>
      </w:r>
      <w:r w:rsidR="00857787">
        <w:rPr>
          <w:rFonts w:ascii="Times New Roman" w:hAnsi="Times New Roman"/>
          <w:b/>
          <w:sz w:val="28"/>
          <w:szCs w:val="28"/>
        </w:rPr>
        <w:t>Предоставление субвенций из областного бюджета</w:t>
      </w:r>
    </w:p>
    <w:p w:rsidR="00A34036" w:rsidRPr="00AE76E0" w:rsidRDefault="00A34036" w:rsidP="00A34036">
      <w:pPr>
        <w:ind w:left="1440" w:hanging="1440"/>
        <w:jc w:val="center"/>
      </w:pPr>
    </w:p>
    <w:p w:rsidR="00A34036" w:rsidRPr="00AE76E0" w:rsidRDefault="00A34036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F3F8A" w:rsidRPr="00AE76E0">
        <w:rPr>
          <w:rFonts w:ascii="Times New Roman" w:hAnsi="Times New Roman"/>
          <w:sz w:val="28"/>
          <w:szCs w:val="28"/>
        </w:rPr>
        <w:t>средства</w:t>
      </w:r>
      <w:r w:rsidR="00857787"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="001F3F8A" w:rsidRPr="00AE76E0">
        <w:rPr>
          <w:rFonts w:ascii="Times New Roman" w:hAnsi="Times New Roman"/>
          <w:sz w:val="28"/>
          <w:szCs w:val="28"/>
        </w:rPr>
        <w:t xml:space="preserve">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1F3F8A" w:rsidRPr="00AE76E0">
        <w:rPr>
          <w:rFonts w:ascii="Times New Roman" w:hAnsi="Times New Roman"/>
          <w:sz w:val="28"/>
          <w:szCs w:val="28"/>
        </w:rPr>
        <w:t xml:space="preserve"> год </w:t>
      </w:r>
      <w:r w:rsidR="008F29F4">
        <w:rPr>
          <w:rFonts w:ascii="Times New Roman" w:hAnsi="Times New Roman"/>
          <w:sz w:val="28"/>
          <w:szCs w:val="28"/>
        </w:rPr>
        <w:t>и плановый период</w:t>
      </w:r>
      <w:r w:rsidR="004452A4" w:rsidRPr="00AE76E0">
        <w:rPr>
          <w:rFonts w:ascii="Times New Roman" w:hAnsi="Times New Roman"/>
          <w:sz w:val="28"/>
          <w:szCs w:val="28"/>
        </w:rPr>
        <w:t xml:space="preserve"> </w:t>
      </w:r>
      <w:r w:rsidR="008944EC">
        <w:rPr>
          <w:rFonts w:ascii="Times New Roman" w:hAnsi="Times New Roman"/>
          <w:sz w:val="28"/>
          <w:szCs w:val="28"/>
        </w:rPr>
        <w:t>2023</w:t>
      </w:r>
      <w:r w:rsidR="004452A4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4452A4" w:rsidRPr="00AE76E0">
        <w:rPr>
          <w:rFonts w:ascii="Times New Roman" w:hAnsi="Times New Roman"/>
          <w:sz w:val="28"/>
          <w:szCs w:val="28"/>
        </w:rPr>
        <w:t xml:space="preserve"> год</w:t>
      </w:r>
      <w:r w:rsidR="008F29F4">
        <w:rPr>
          <w:rFonts w:ascii="Times New Roman" w:hAnsi="Times New Roman"/>
          <w:sz w:val="28"/>
          <w:szCs w:val="28"/>
        </w:rPr>
        <w:t>ов</w:t>
      </w:r>
      <w:r w:rsidR="004452A4" w:rsidRPr="00AE76E0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6409A6">
        <w:rPr>
          <w:rFonts w:ascii="Times New Roman" w:hAnsi="Times New Roman"/>
          <w:sz w:val="28"/>
          <w:szCs w:val="28"/>
        </w:rPr>
        <w:t>9</w:t>
      </w:r>
      <w:r w:rsidR="004452A4"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6023" w:rsidRDefault="00A34036" w:rsidP="006409A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2. </w:t>
      </w:r>
      <w:r w:rsidR="001F3F8A" w:rsidRPr="00AE76E0">
        <w:rPr>
          <w:rFonts w:ascii="Times New Roman" w:hAnsi="Times New Roman"/>
          <w:sz w:val="28"/>
          <w:szCs w:val="28"/>
        </w:rPr>
        <w:t>С</w:t>
      </w:r>
      <w:r w:rsidR="00857787"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 w:rsidR="00857787"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области.</w:t>
      </w:r>
    </w:p>
    <w:p w:rsidR="006409A6" w:rsidRDefault="006409A6" w:rsidP="006409A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409A6" w:rsidRPr="00AE76E0" w:rsidRDefault="006409A6" w:rsidP="006409A6">
      <w:pPr>
        <w:pStyle w:val="ConsPlusNormal"/>
        <w:tabs>
          <w:tab w:val="left" w:pos="567"/>
        </w:tabs>
        <w:ind w:left="567" w:firstLine="141"/>
        <w:jc w:val="center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9</w:t>
      </w:r>
      <w:r w:rsidRPr="00AE76E0">
        <w:rPr>
          <w:rFonts w:ascii="Times New Roman" w:hAnsi="Times New Roman"/>
          <w:b/>
          <w:sz w:val="28"/>
          <w:szCs w:val="28"/>
        </w:rPr>
        <w:t xml:space="preserve">. Резервный фонд </w:t>
      </w:r>
      <w:r>
        <w:rPr>
          <w:rFonts w:ascii="Times New Roman" w:hAnsi="Times New Roman"/>
          <w:b/>
          <w:sz w:val="28"/>
          <w:szCs w:val="28"/>
        </w:rPr>
        <w:t>Калиновского</w:t>
      </w:r>
      <w:r w:rsidRPr="00AE76E0">
        <w:rPr>
          <w:rFonts w:ascii="Times New Roman" w:hAnsi="Times New Roman"/>
          <w:b/>
          <w:sz w:val="28"/>
          <w:szCs w:val="28"/>
        </w:rPr>
        <w:t xml:space="preserve"> сельского поселения Азовского района</w:t>
      </w:r>
    </w:p>
    <w:p w:rsidR="006409A6" w:rsidRPr="00AE76E0" w:rsidRDefault="006409A6" w:rsidP="006409A6">
      <w:pPr>
        <w:pStyle w:val="ConsPlusNormal"/>
        <w:tabs>
          <w:tab w:val="left" w:pos="567"/>
        </w:tabs>
        <w:ind w:left="567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6409A6">
      <w:pPr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           Установить размер резервного фонда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финансирование непредвиденных расходов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 на </w:t>
      </w:r>
      <w:r>
        <w:rPr>
          <w:sz w:val="28"/>
          <w:szCs w:val="28"/>
        </w:rPr>
        <w:t>2022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 xml:space="preserve">,0 тыс. рублей, на </w:t>
      </w:r>
      <w:r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 xml:space="preserve">,0 тыс. рублей, на </w:t>
      </w:r>
      <w:r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>,0 тыс. рублей.</w:t>
      </w:r>
    </w:p>
    <w:p w:rsidR="006409A6" w:rsidRDefault="006409A6" w:rsidP="006409A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96023" w:rsidRPr="00AE76E0" w:rsidRDefault="00396023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34036" w:rsidRPr="00AE76E0" w:rsidRDefault="00A34036" w:rsidP="001836EC">
      <w:pPr>
        <w:tabs>
          <w:tab w:val="left" w:pos="0"/>
        </w:tabs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Статья </w:t>
      </w:r>
      <w:r w:rsidR="006409A6">
        <w:rPr>
          <w:b/>
          <w:sz w:val="28"/>
          <w:szCs w:val="28"/>
        </w:rPr>
        <w:t>10</w:t>
      </w:r>
      <w:r w:rsidRPr="00AE76E0">
        <w:rPr>
          <w:b/>
          <w:sz w:val="28"/>
          <w:szCs w:val="28"/>
        </w:rPr>
        <w:t xml:space="preserve">. Особенности исполнения бюджета </w:t>
      </w:r>
      <w:r w:rsidR="00E7169E">
        <w:rPr>
          <w:b/>
          <w:sz w:val="28"/>
          <w:szCs w:val="28"/>
        </w:rPr>
        <w:t>Калиновского</w:t>
      </w:r>
    </w:p>
    <w:p w:rsidR="001836EC" w:rsidRDefault="00A34036" w:rsidP="001836EC">
      <w:pPr>
        <w:tabs>
          <w:tab w:val="left" w:pos="0"/>
        </w:tabs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сельского поселения Азовского района в </w:t>
      </w:r>
      <w:r w:rsidR="008944EC">
        <w:rPr>
          <w:b/>
          <w:sz w:val="28"/>
          <w:szCs w:val="28"/>
        </w:rPr>
        <w:t>2022</w:t>
      </w:r>
      <w:r w:rsidRPr="00AE76E0">
        <w:rPr>
          <w:b/>
          <w:sz w:val="28"/>
          <w:szCs w:val="28"/>
        </w:rPr>
        <w:t xml:space="preserve"> году</w:t>
      </w:r>
      <w:r w:rsidR="003A5BEB" w:rsidRPr="00AE76E0">
        <w:rPr>
          <w:b/>
          <w:sz w:val="28"/>
          <w:szCs w:val="28"/>
        </w:rPr>
        <w:t xml:space="preserve"> и</w:t>
      </w:r>
    </w:p>
    <w:p w:rsidR="008D3188" w:rsidRPr="00AE76E0" w:rsidRDefault="008D3188" w:rsidP="0053619C">
      <w:pPr>
        <w:tabs>
          <w:tab w:val="left" w:pos="2370"/>
        </w:tabs>
        <w:spacing w:line="276" w:lineRule="auto"/>
        <w:rPr>
          <w:b/>
          <w:sz w:val="28"/>
          <w:szCs w:val="28"/>
        </w:rPr>
      </w:pPr>
    </w:p>
    <w:p w:rsidR="00A34036" w:rsidRPr="00AE76E0" w:rsidRDefault="00A34036" w:rsidP="00A3403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B0764">
        <w:rPr>
          <w:sz w:val="28"/>
          <w:szCs w:val="28"/>
        </w:rPr>
        <w:t xml:space="preserve">  </w:t>
      </w:r>
      <w:r w:rsidR="005B0764" w:rsidRPr="005B0764">
        <w:rPr>
          <w:sz w:val="28"/>
          <w:szCs w:val="28"/>
        </w:rPr>
        <w:t>1.</w:t>
      </w:r>
      <w:r w:rsidR="005B0764">
        <w:rPr>
          <w:b/>
          <w:sz w:val="28"/>
          <w:szCs w:val="28"/>
        </w:rPr>
        <w:t xml:space="preserve"> </w:t>
      </w:r>
      <w:proofErr w:type="gramStart"/>
      <w:r w:rsidRPr="00AE76E0">
        <w:rPr>
          <w:iCs/>
          <w:color w:val="000000"/>
          <w:sz w:val="28"/>
          <w:szCs w:val="28"/>
        </w:rPr>
        <w:t>Не использован</w:t>
      </w:r>
      <w:r w:rsidR="00166BAE">
        <w:rPr>
          <w:iCs/>
          <w:color w:val="000000"/>
          <w:sz w:val="28"/>
          <w:szCs w:val="28"/>
        </w:rPr>
        <w:t xml:space="preserve">ные по состоянию на 1 января </w:t>
      </w:r>
      <w:r w:rsidR="008944EC">
        <w:rPr>
          <w:iCs/>
          <w:color w:val="000000"/>
          <w:sz w:val="28"/>
          <w:szCs w:val="28"/>
        </w:rPr>
        <w:t>2022</w:t>
      </w:r>
      <w:r w:rsidRPr="00AE76E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</w:t>
      </w:r>
      <w:r w:rsidR="003C4EEE">
        <w:rPr>
          <w:iCs/>
          <w:color w:val="000000"/>
          <w:sz w:val="28"/>
          <w:szCs w:val="28"/>
        </w:rPr>
        <w:t xml:space="preserve">и районного </w:t>
      </w:r>
      <w:r w:rsidRPr="00AE76E0">
        <w:rPr>
          <w:iCs/>
          <w:color w:val="000000"/>
          <w:sz w:val="28"/>
          <w:szCs w:val="28"/>
        </w:rPr>
        <w:t>бюджет</w:t>
      </w:r>
      <w:r w:rsidR="003C4EEE">
        <w:rPr>
          <w:iCs/>
          <w:color w:val="000000"/>
          <w:sz w:val="28"/>
          <w:szCs w:val="28"/>
        </w:rPr>
        <w:t>ов</w:t>
      </w:r>
      <w:r w:rsidRPr="00AE76E0">
        <w:rPr>
          <w:iCs/>
          <w:color w:val="000000"/>
          <w:sz w:val="28"/>
          <w:szCs w:val="28"/>
        </w:rPr>
        <w:t xml:space="preserve"> бюджету </w:t>
      </w:r>
      <w:r w:rsidR="00E7169E">
        <w:rPr>
          <w:iCs/>
          <w:color w:val="000000"/>
          <w:sz w:val="28"/>
          <w:szCs w:val="28"/>
        </w:rPr>
        <w:t>Калиновского</w:t>
      </w:r>
      <w:r w:rsidRPr="00AE76E0">
        <w:rPr>
          <w:iCs/>
          <w:color w:val="000000"/>
          <w:sz w:val="28"/>
          <w:szCs w:val="28"/>
        </w:rPr>
        <w:t xml:space="preserve"> сельского поселения в форме субвенций, субсидий и иных межбюджетных трансфертов, имеющих целевое назначение</w:t>
      </w:r>
      <w:r w:rsidR="009A3C4D" w:rsidRPr="00AE76E0">
        <w:rPr>
          <w:iCs/>
          <w:color w:val="000000"/>
          <w:sz w:val="28"/>
          <w:szCs w:val="28"/>
        </w:rPr>
        <w:t xml:space="preserve"> </w:t>
      </w:r>
      <w:r w:rsidR="009A3C4D" w:rsidRPr="00AE76E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E76E0">
        <w:rPr>
          <w:iCs/>
          <w:color w:val="000000"/>
          <w:sz w:val="28"/>
          <w:szCs w:val="28"/>
        </w:rPr>
        <w:t xml:space="preserve">, подлежат возврату в областной бюджет в течение первых 15 рабочих дней </w:t>
      </w:r>
      <w:r w:rsidR="008944EC">
        <w:rPr>
          <w:iCs/>
          <w:color w:val="000000"/>
          <w:sz w:val="28"/>
          <w:szCs w:val="28"/>
        </w:rPr>
        <w:t>2022</w:t>
      </w:r>
      <w:r w:rsidR="00166BAE">
        <w:rPr>
          <w:iCs/>
          <w:color w:val="000000"/>
          <w:sz w:val="28"/>
          <w:szCs w:val="28"/>
        </w:rPr>
        <w:t xml:space="preserve"> </w:t>
      </w:r>
      <w:r w:rsidRPr="00AE76E0">
        <w:rPr>
          <w:iCs/>
          <w:color w:val="000000"/>
          <w:sz w:val="28"/>
          <w:szCs w:val="28"/>
        </w:rPr>
        <w:t>года.</w:t>
      </w:r>
      <w:proofErr w:type="gramEnd"/>
    </w:p>
    <w:p w:rsidR="007E2340" w:rsidRDefault="005B0764" w:rsidP="007E2340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</w:t>
      </w:r>
      <w:proofErr w:type="gramStart"/>
      <w:r w:rsidR="008D3188" w:rsidRPr="00AE76E0">
        <w:rPr>
          <w:iCs/>
          <w:color w:val="000000"/>
          <w:sz w:val="28"/>
          <w:szCs w:val="28"/>
        </w:rPr>
        <w:t xml:space="preserve">Установить, что в ходе исполнения местного бюджета в соответствии с </w:t>
      </w:r>
      <w:hyperlink r:id="rId9" w:history="1">
        <w:r w:rsidR="007E2340">
          <w:rPr>
            <w:bCs/>
            <w:sz w:val="28"/>
            <w:szCs w:val="28"/>
          </w:rPr>
          <w:t>пунктом</w:t>
        </w:r>
        <w:r w:rsidR="007E2340" w:rsidRPr="001C3BBD">
          <w:rPr>
            <w:bCs/>
            <w:sz w:val="28"/>
            <w:szCs w:val="28"/>
          </w:rPr>
          <w:t xml:space="preserve"> 4 статьи </w:t>
        </w:r>
      </w:hyperlink>
      <w:r w:rsidR="007E2340">
        <w:rPr>
          <w:bCs/>
          <w:sz w:val="28"/>
          <w:szCs w:val="28"/>
        </w:rPr>
        <w:t>34</w:t>
      </w:r>
      <w:r w:rsidR="007E2340" w:rsidRPr="001C3BBD">
        <w:rPr>
          <w:bCs/>
          <w:sz w:val="28"/>
          <w:szCs w:val="28"/>
        </w:rPr>
        <w:t xml:space="preserve"> </w:t>
      </w:r>
      <w:r w:rsidR="007E2340">
        <w:rPr>
          <w:bCs/>
          <w:sz w:val="28"/>
          <w:szCs w:val="28"/>
        </w:rPr>
        <w:t xml:space="preserve">Решения Собрания депутатов </w:t>
      </w:r>
      <w:r w:rsidR="00E7169E">
        <w:rPr>
          <w:bCs/>
          <w:sz w:val="28"/>
          <w:szCs w:val="28"/>
        </w:rPr>
        <w:t>Калиновского</w:t>
      </w:r>
      <w:r w:rsidR="007E2340">
        <w:rPr>
          <w:bCs/>
          <w:sz w:val="28"/>
          <w:szCs w:val="28"/>
        </w:rPr>
        <w:t xml:space="preserve"> сельского поселения</w:t>
      </w:r>
      <w:r w:rsidR="007E2340" w:rsidRPr="001C3BBD">
        <w:rPr>
          <w:bCs/>
          <w:sz w:val="28"/>
          <w:szCs w:val="28"/>
        </w:rPr>
        <w:t xml:space="preserve"> от </w:t>
      </w:r>
      <w:r w:rsidR="00B833D6">
        <w:rPr>
          <w:bCs/>
          <w:sz w:val="28"/>
          <w:szCs w:val="28"/>
        </w:rPr>
        <w:t>28</w:t>
      </w:r>
      <w:r w:rsidR="007E2340" w:rsidRPr="00FD54AC">
        <w:rPr>
          <w:bCs/>
          <w:sz w:val="28"/>
          <w:szCs w:val="28"/>
        </w:rPr>
        <w:t xml:space="preserve"> </w:t>
      </w:r>
      <w:r w:rsidR="00B833D6">
        <w:rPr>
          <w:bCs/>
          <w:sz w:val="28"/>
          <w:szCs w:val="28"/>
        </w:rPr>
        <w:t>апреля</w:t>
      </w:r>
      <w:r w:rsidR="007E2340" w:rsidRPr="00FD54AC">
        <w:rPr>
          <w:bCs/>
          <w:sz w:val="28"/>
          <w:szCs w:val="28"/>
        </w:rPr>
        <w:t xml:space="preserve"> 20</w:t>
      </w:r>
      <w:r w:rsidR="00B833D6">
        <w:rPr>
          <w:bCs/>
          <w:sz w:val="28"/>
          <w:szCs w:val="28"/>
        </w:rPr>
        <w:t>20</w:t>
      </w:r>
      <w:r w:rsidR="007E2340" w:rsidRPr="00FD54AC">
        <w:rPr>
          <w:bCs/>
          <w:sz w:val="28"/>
          <w:szCs w:val="28"/>
        </w:rPr>
        <w:t xml:space="preserve"> года </w:t>
      </w:r>
      <w:r w:rsidR="00FD54AC" w:rsidRPr="00FD54AC">
        <w:rPr>
          <w:bCs/>
          <w:sz w:val="28"/>
          <w:szCs w:val="28"/>
        </w:rPr>
        <w:t>№</w:t>
      </w:r>
      <w:r w:rsidR="00FD54AC">
        <w:rPr>
          <w:bCs/>
          <w:sz w:val="28"/>
          <w:szCs w:val="28"/>
        </w:rPr>
        <w:t>9</w:t>
      </w:r>
      <w:r w:rsidR="00B833D6">
        <w:rPr>
          <w:bCs/>
          <w:sz w:val="28"/>
          <w:szCs w:val="28"/>
        </w:rPr>
        <w:t>4</w:t>
      </w:r>
      <w:r w:rsidR="007E2340">
        <w:rPr>
          <w:bCs/>
          <w:sz w:val="28"/>
          <w:szCs w:val="28"/>
        </w:rPr>
        <w:t xml:space="preserve"> «</w:t>
      </w:r>
      <w:r w:rsidR="007E2340" w:rsidRPr="001C3BBD">
        <w:rPr>
          <w:bCs/>
          <w:sz w:val="28"/>
          <w:szCs w:val="28"/>
        </w:rPr>
        <w:t>О</w:t>
      </w:r>
      <w:r w:rsidR="007E2340">
        <w:rPr>
          <w:bCs/>
          <w:sz w:val="28"/>
          <w:szCs w:val="28"/>
        </w:rPr>
        <w:t>б утверждении Положения о</w:t>
      </w:r>
      <w:r w:rsidR="007E2340" w:rsidRPr="001C3BBD">
        <w:rPr>
          <w:bCs/>
          <w:sz w:val="28"/>
          <w:szCs w:val="28"/>
        </w:rPr>
        <w:t xml:space="preserve"> бюджетном процессе в </w:t>
      </w:r>
      <w:r w:rsidR="00FD54AC">
        <w:rPr>
          <w:bCs/>
          <w:sz w:val="28"/>
          <w:szCs w:val="28"/>
        </w:rPr>
        <w:t>Калиновском</w:t>
      </w:r>
      <w:r w:rsidR="007E2340">
        <w:rPr>
          <w:bCs/>
          <w:sz w:val="28"/>
          <w:szCs w:val="28"/>
        </w:rPr>
        <w:t xml:space="preserve"> сельском поселении», что </w:t>
      </w:r>
      <w:r w:rsidR="007E2340" w:rsidRPr="001C3BBD">
        <w:rPr>
          <w:bCs/>
          <w:sz w:val="28"/>
          <w:szCs w:val="28"/>
        </w:rPr>
        <w:t xml:space="preserve">основаниями для </w:t>
      </w:r>
      <w:r w:rsidR="007E2340" w:rsidRPr="001C3BBD">
        <w:rPr>
          <w:bCs/>
          <w:sz w:val="28"/>
          <w:szCs w:val="28"/>
        </w:rPr>
        <w:lastRenderedPageBreak/>
        <w:t xml:space="preserve">внесения в </w:t>
      </w:r>
      <w:r w:rsidR="008944EC">
        <w:rPr>
          <w:bCs/>
          <w:sz w:val="28"/>
          <w:szCs w:val="28"/>
        </w:rPr>
        <w:t>2022</w:t>
      </w:r>
      <w:r w:rsidR="007E2340" w:rsidRPr="001C3BBD">
        <w:rPr>
          <w:bCs/>
          <w:sz w:val="28"/>
          <w:szCs w:val="28"/>
        </w:rPr>
        <w:t xml:space="preserve"> году изменений в показатели сводной бюджетной росписи бюджета </w:t>
      </w:r>
      <w:r w:rsidR="00E7169E">
        <w:rPr>
          <w:bCs/>
          <w:sz w:val="28"/>
          <w:szCs w:val="28"/>
        </w:rPr>
        <w:t>Калиновского</w:t>
      </w:r>
      <w:r w:rsidR="007E2340">
        <w:rPr>
          <w:bCs/>
          <w:sz w:val="28"/>
          <w:szCs w:val="28"/>
        </w:rPr>
        <w:t xml:space="preserve"> сельского поселения Азовского района </w:t>
      </w:r>
      <w:r w:rsidR="007E2340" w:rsidRPr="001C3BBD">
        <w:rPr>
          <w:bCs/>
          <w:sz w:val="28"/>
          <w:szCs w:val="28"/>
        </w:rPr>
        <w:t>являются:</w:t>
      </w:r>
      <w:proofErr w:type="gramEnd"/>
    </w:p>
    <w:p w:rsidR="00CD5AC6" w:rsidRPr="00CD5AC6" w:rsidRDefault="00CD5AC6" w:rsidP="00CD5AC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AC6">
        <w:rPr>
          <w:rFonts w:ascii="Times New Roman" w:hAnsi="Times New Roman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CD5AC6">
        <w:rPr>
          <w:rFonts w:ascii="Times New Roman" w:hAnsi="Times New Roman"/>
          <w:sz w:val="28"/>
          <w:szCs w:val="28"/>
        </w:rPr>
        <w:t xml:space="preserve"> в бюджет сельского поселения;</w:t>
      </w:r>
    </w:p>
    <w:p w:rsidR="00CD5AC6" w:rsidRPr="00CD5AC6" w:rsidRDefault="00CD5AC6" w:rsidP="00CD5AC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AC6">
        <w:rPr>
          <w:rFonts w:ascii="Times New Roman" w:hAnsi="Times New Roman"/>
          <w:sz w:val="28"/>
          <w:szCs w:val="28"/>
        </w:rPr>
        <w:t xml:space="preserve">2) в части неиспользованных бюджетных ассигнований резервного фонда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CD5AC6">
        <w:rPr>
          <w:rFonts w:ascii="Times New Roman" w:hAnsi="Times New Roman"/>
          <w:sz w:val="28"/>
          <w:szCs w:val="28"/>
        </w:rPr>
        <w:t xml:space="preserve"> сельского поселения, выделенных в порядке, установленном Администрацией Калиновского сельского поселения, - постановления Администрации Калиновского сельского поселения, предусматривающие уменьшение объема ранее выделенных бюджетных ассигнований из резервного фонда Калиновского  сельского поселения на суммы неиспользованных средств.</w:t>
      </w:r>
      <w:proofErr w:type="gramEnd"/>
    </w:p>
    <w:p w:rsidR="00CD5AC6" w:rsidRDefault="00CD5AC6" w:rsidP="00CD5AC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CD5AC6">
        <w:rPr>
          <w:rFonts w:ascii="Times New Roman" w:hAnsi="Times New Roman"/>
          <w:sz w:val="28"/>
          <w:szCs w:val="28"/>
        </w:rPr>
        <w:t xml:space="preserve">3)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CD5AC6">
        <w:rPr>
          <w:rFonts w:ascii="Times New Roman" w:hAnsi="Times New Roman"/>
          <w:sz w:val="28"/>
          <w:szCs w:val="28"/>
        </w:rPr>
        <w:t>детализации целевой статьи расходов классификации расходов бюджета Калиновского сельского поселения</w:t>
      </w:r>
      <w:proofErr w:type="gramEnd"/>
      <w:r w:rsidRPr="00CD5AC6">
        <w:rPr>
          <w:rFonts w:ascii="Times New Roman" w:hAnsi="Times New Roman"/>
          <w:sz w:val="28"/>
          <w:szCs w:val="28"/>
        </w:rPr>
        <w:t>.</w:t>
      </w:r>
      <w:r w:rsidR="00A34036" w:rsidRPr="00CD5AC6">
        <w:rPr>
          <w:rFonts w:ascii="Times New Roman" w:hAnsi="Times New Roman"/>
          <w:sz w:val="28"/>
          <w:szCs w:val="28"/>
        </w:rPr>
        <w:t xml:space="preserve">    </w:t>
      </w:r>
    </w:p>
    <w:p w:rsidR="0007272B" w:rsidRPr="00CD5AC6" w:rsidRDefault="00A34036" w:rsidP="00CD5AC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CD5AC6">
        <w:rPr>
          <w:rFonts w:ascii="Times New Roman" w:hAnsi="Times New Roman"/>
          <w:sz w:val="28"/>
          <w:szCs w:val="28"/>
        </w:rPr>
        <w:t xml:space="preserve">     </w:t>
      </w:r>
    </w:p>
    <w:p w:rsidR="00A34036" w:rsidRPr="00AE76E0" w:rsidRDefault="00A34036" w:rsidP="00A34036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 Статья </w:t>
      </w:r>
      <w:r w:rsidR="009A7841">
        <w:rPr>
          <w:rFonts w:ascii="Times New Roman" w:hAnsi="Times New Roman"/>
          <w:b/>
          <w:sz w:val="28"/>
          <w:szCs w:val="28"/>
        </w:rPr>
        <w:t>1</w:t>
      </w:r>
      <w:r w:rsidR="00166BAE">
        <w:rPr>
          <w:rFonts w:ascii="Times New Roman" w:hAnsi="Times New Roman"/>
          <w:b/>
          <w:sz w:val="28"/>
          <w:szCs w:val="28"/>
        </w:rPr>
        <w:t>1</w:t>
      </w:r>
      <w:r w:rsidRPr="00AE76E0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8973A5" w:rsidRPr="00AE76E0" w:rsidRDefault="008973A5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34036" w:rsidRPr="00AE76E0" w:rsidRDefault="00A34036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Настоящее Решение  вступает в силу </w:t>
      </w:r>
      <w:r w:rsidR="005937F7" w:rsidRPr="00AE76E0">
        <w:rPr>
          <w:rFonts w:ascii="Times New Roman" w:hAnsi="Times New Roman"/>
          <w:sz w:val="28"/>
          <w:szCs w:val="28"/>
        </w:rPr>
        <w:t xml:space="preserve">с 1 января </w:t>
      </w:r>
      <w:r w:rsidR="008944EC">
        <w:rPr>
          <w:rFonts w:ascii="Times New Roman" w:hAnsi="Times New Roman"/>
          <w:sz w:val="28"/>
          <w:szCs w:val="28"/>
        </w:rPr>
        <w:t>2022</w:t>
      </w:r>
      <w:r w:rsidR="005937F7" w:rsidRPr="00AE76E0">
        <w:rPr>
          <w:rFonts w:ascii="Times New Roman" w:hAnsi="Times New Roman"/>
          <w:sz w:val="28"/>
          <w:szCs w:val="28"/>
        </w:rPr>
        <w:t xml:space="preserve"> года</w:t>
      </w:r>
      <w:r w:rsidRPr="00AE76E0">
        <w:rPr>
          <w:rFonts w:ascii="Times New Roman" w:hAnsi="Times New Roman"/>
          <w:sz w:val="28"/>
          <w:szCs w:val="28"/>
        </w:rPr>
        <w:t xml:space="preserve"> и подлежит </w:t>
      </w:r>
      <w:r w:rsidR="008973A5" w:rsidRPr="00AE76E0">
        <w:rPr>
          <w:rFonts w:ascii="Times New Roman" w:hAnsi="Times New Roman"/>
          <w:sz w:val="28"/>
          <w:szCs w:val="28"/>
        </w:rPr>
        <w:t xml:space="preserve">официальному </w:t>
      </w:r>
      <w:r w:rsidRPr="00AE76E0">
        <w:rPr>
          <w:rFonts w:ascii="Times New Roman" w:hAnsi="Times New Roman"/>
          <w:sz w:val="28"/>
          <w:szCs w:val="28"/>
        </w:rPr>
        <w:t xml:space="preserve">опубликованию </w:t>
      </w:r>
      <w:r w:rsidR="008973A5" w:rsidRPr="00AE76E0">
        <w:rPr>
          <w:rFonts w:ascii="Times New Roman" w:hAnsi="Times New Roman"/>
          <w:sz w:val="28"/>
          <w:szCs w:val="28"/>
        </w:rPr>
        <w:t xml:space="preserve">в средствах массовой информации и размещению на официальном сайте администрации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8973A5" w:rsidRPr="00AE76E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E76E0">
        <w:rPr>
          <w:rFonts w:ascii="Times New Roman" w:hAnsi="Times New Roman"/>
          <w:sz w:val="28"/>
          <w:szCs w:val="28"/>
        </w:rPr>
        <w:t>.</w:t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10"/>
      <w:footerReference w:type="default" r:id="rId11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F1D" w:rsidRDefault="00EC0F1D">
      <w:r>
        <w:separator/>
      </w:r>
    </w:p>
  </w:endnote>
  <w:endnote w:type="continuationSeparator" w:id="1">
    <w:p w:rsidR="00EC0F1D" w:rsidRDefault="00EC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EE135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EE135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C030A">
      <w:rPr>
        <w:rStyle w:val="a6"/>
        <w:noProof/>
      </w:rPr>
      <w:t>5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F1D" w:rsidRDefault="00EC0F1D">
      <w:r>
        <w:separator/>
      </w:r>
    </w:p>
  </w:footnote>
  <w:footnote w:type="continuationSeparator" w:id="1">
    <w:p w:rsidR="00EC0F1D" w:rsidRDefault="00EC0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1DC1"/>
    <w:rsid w:val="00092187"/>
    <w:rsid w:val="00092EFE"/>
    <w:rsid w:val="000932D5"/>
    <w:rsid w:val="00095411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13B5C"/>
    <w:rsid w:val="00113E18"/>
    <w:rsid w:val="0011425A"/>
    <w:rsid w:val="00114A4A"/>
    <w:rsid w:val="00116291"/>
    <w:rsid w:val="001165C3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2E6B"/>
    <w:rsid w:val="00C33666"/>
    <w:rsid w:val="00C34AD1"/>
    <w:rsid w:val="00C34F5D"/>
    <w:rsid w:val="00C3544B"/>
    <w:rsid w:val="00C455F6"/>
    <w:rsid w:val="00C50F9A"/>
    <w:rsid w:val="00C512BA"/>
    <w:rsid w:val="00C51B45"/>
    <w:rsid w:val="00C53B90"/>
    <w:rsid w:val="00C56067"/>
    <w:rsid w:val="00C60642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E236B3AC1C228669A35FF29CA5F1AE649CDF40F2E2318F6C2051B444D4B940055BBF7FB2D2D0759C8335c4m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E236B3AC1C228669A341FF8AC9AEAB639F874AF7E43BD8347F0AE913DDB3174214E63DF6DCD37Cc9m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4D12A33D31D67443C0478BF12799658B71988874D04862B73A7669AE778AC853A05A970ADB85979034BCb7m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5</Pages>
  <Words>1418</Words>
  <Characters>9847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11243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16</cp:revision>
  <cp:lastPrinted>2021-12-27T06:27:00Z</cp:lastPrinted>
  <dcterms:created xsi:type="dcterms:W3CDTF">2014-01-27T08:37:00Z</dcterms:created>
  <dcterms:modified xsi:type="dcterms:W3CDTF">2021-12-28T07:18:00Z</dcterms:modified>
</cp:coreProperties>
</file>